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5A" w:rsidRDefault="0054455A" w:rsidP="00A922A7">
      <w:pPr>
        <w:shd w:val="clear" w:color="auto" w:fill="FFFFFF"/>
        <w:spacing w:line="326" w:lineRule="exact"/>
        <w:jc w:val="both"/>
        <w:rPr>
          <w:b/>
          <w:color w:val="000000"/>
          <w:spacing w:val="5"/>
          <w:sz w:val="28"/>
          <w:szCs w:val="28"/>
        </w:rPr>
      </w:pPr>
    </w:p>
    <w:p w:rsidR="0054455A" w:rsidRDefault="0054455A" w:rsidP="007C6DF4">
      <w:pPr>
        <w:shd w:val="clear" w:color="auto" w:fill="FFFFFF"/>
        <w:spacing w:line="240" w:lineRule="exact"/>
        <w:jc w:val="both"/>
        <w:rPr>
          <w:color w:val="000000"/>
          <w:spacing w:val="5"/>
          <w:sz w:val="28"/>
          <w:szCs w:val="28"/>
        </w:rPr>
      </w:pPr>
      <w:r w:rsidRPr="007C6DF4">
        <w:rPr>
          <w:color w:val="000000"/>
          <w:spacing w:val="5"/>
          <w:sz w:val="28"/>
          <w:szCs w:val="28"/>
        </w:rPr>
        <w:t xml:space="preserve">О состоянии законности в сфере </w:t>
      </w:r>
    </w:p>
    <w:p w:rsidR="0054455A" w:rsidRDefault="0054455A" w:rsidP="007C6DF4">
      <w:pPr>
        <w:shd w:val="clear" w:color="auto" w:fill="FFFFFF"/>
        <w:spacing w:line="240" w:lineRule="exact"/>
        <w:jc w:val="both"/>
        <w:rPr>
          <w:color w:val="000000"/>
          <w:spacing w:val="5"/>
          <w:sz w:val="28"/>
          <w:szCs w:val="28"/>
        </w:rPr>
      </w:pPr>
      <w:r w:rsidRPr="007C6DF4">
        <w:rPr>
          <w:color w:val="000000"/>
          <w:spacing w:val="5"/>
          <w:sz w:val="28"/>
          <w:szCs w:val="28"/>
        </w:rPr>
        <w:t xml:space="preserve">законодательства об основах охраны </w:t>
      </w:r>
    </w:p>
    <w:p w:rsidR="0054455A" w:rsidRPr="007C6DF4" w:rsidRDefault="0054455A" w:rsidP="007C6DF4">
      <w:pPr>
        <w:shd w:val="clear" w:color="auto" w:fill="FFFFFF"/>
        <w:spacing w:line="240" w:lineRule="exact"/>
        <w:jc w:val="both"/>
        <w:rPr>
          <w:color w:val="000000"/>
          <w:spacing w:val="5"/>
          <w:sz w:val="28"/>
          <w:szCs w:val="28"/>
        </w:rPr>
      </w:pPr>
      <w:r w:rsidRPr="007C6DF4">
        <w:rPr>
          <w:color w:val="000000"/>
          <w:spacing w:val="5"/>
          <w:sz w:val="28"/>
          <w:szCs w:val="28"/>
        </w:rPr>
        <w:t>здоровья граждан в РФ</w:t>
      </w:r>
    </w:p>
    <w:p w:rsidR="0054455A" w:rsidRPr="002C7D84" w:rsidRDefault="0054455A" w:rsidP="00A922A7">
      <w:pPr>
        <w:shd w:val="clear" w:color="auto" w:fill="FFFFFF"/>
        <w:spacing w:line="326" w:lineRule="exact"/>
        <w:jc w:val="both"/>
        <w:rPr>
          <w:b/>
          <w:color w:val="000000"/>
          <w:spacing w:val="5"/>
          <w:sz w:val="28"/>
          <w:szCs w:val="28"/>
        </w:rPr>
      </w:pP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>Прокуратурой Сухобузимского района</w:t>
      </w:r>
      <w:r w:rsidRPr="00CD16FC">
        <w:rPr>
          <w:spacing w:val="5"/>
          <w:sz w:val="28"/>
          <w:szCs w:val="28"/>
        </w:rPr>
        <w:t xml:space="preserve"> </w:t>
      </w:r>
      <w:r w:rsidRPr="00CD16FC">
        <w:rPr>
          <w:rStyle w:val="fio2"/>
          <w:sz w:val="28"/>
          <w:szCs w:val="28"/>
        </w:rPr>
        <w:t>проведена проверка соблюдения законодательства об основах охраны здоровья граждан в Российской Федерации</w:t>
      </w:r>
      <w:r>
        <w:rPr>
          <w:rStyle w:val="fio2"/>
          <w:sz w:val="28"/>
          <w:szCs w:val="28"/>
        </w:rPr>
        <w:t xml:space="preserve"> на территории Сухобузимского района</w:t>
      </w:r>
      <w:r w:rsidRPr="00CD16FC">
        <w:rPr>
          <w:sz w:val="28"/>
          <w:szCs w:val="28"/>
        </w:rPr>
        <w:t>.</w:t>
      </w: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>В соответствии со ст. 41 Конституции РФ каждый имеет право на охрану здоровья.</w:t>
      </w: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 xml:space="preserve">В силу ст. 9 Федерального закона от </w:t>
      </w:r>
      <w:r>
        <w:rPr>
          <w:sz w:val="28"/>
          <w:szCs w:val="28"/>
        </w:rPr>
        <w:t>18.06.2001</w:t>
      </w:r>
      <w:r w:rsidRPr="00CD16F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D16FC">
        <w:rPr>
          <w:sz w:val="28"/>
          <w:szCs w:val="28"/>
        </w:rPr>
        <w:t xml:space="preserve">77-ФЗ </w:t>
      </w:r>
      <w:r>
        <w:rPr>
          <w:sz w:val="28"/>
          <w:szCs w:val="28"/>
        </w:rPr>
        <w:t>«</w:t>
      </w:r>
      <w:r w:rsidRPr="00CD16FC">
        <w:rPr>
          <w:sz w:val="28"/>
          <w:szCs w:val="28"/>
        </w:rPr>
        <w:t>О предупреждении распространения туберкулеза в Российской Федерации</w:t>
      </w:r>
      <w:r>
        <w:rPr>
          <w:sz w:val="28"/>
          <w:szCs w:val="28"/>
        </w:rPr>
        <w:t>» (далее – Федеральный закон №77-ФЗ)</w:t>
      </w:r>
      <w:r w:rsidRPr="00CD16FC">
        <w:rPr>
          <w:sz w:val="28"/>
          <w:szCs w:val="28"/>
        </w:rPr>
        <w:t>, устанавливают принудительное (то есть независимо от согласия больных туберкулезом или их законных представителей) диспансерное наблюдение за больными туберкулезом в целях реализации нормы вышеуказанной статьи Конституции РФ.</w:t>
      </w:r>
    </w:p>
    <w:p w:rsidR="0054455A" w:rsidRPr="00CD16FC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 xml:space="preserve">Согласно ч. 2 ст. 7 </w:t>
      </w:r>
      <w:r>
        <w:rPr>
          <w:sz w:val="28"/>
          <w:szCs w:val="28"/>
        </w:rPr>
        <w:t>Федерального закона №77-ФЗ</w:t>
      </w:r>
      <w:r w:rsidRPr="00CD16FC">
        <w:rPr>
          <w:sz w:val="28"/>
          <w:szCs w:val="28"/>
        </w:rPr>
        <w:t>, противотуберкулезная помощь оказывается гражданам при наличии их информированного добровольного согласия, за исключением положений ст. 10 данного Закона.</w:t>
      </w: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 xml:space="preserve">В соответствии со ст. 10 </w:t>
      </w:r>
      <w:r>
        <w:rPr>
          <w:sz w:val="28"/>
          <w:szCs w:val="28"/>
        </w:rPr>
        <w:t>Федерального закона №77-ФЗ</w:t>
      </w:r>
      <w:r w:rsidRPr="00CD16FC">
        <w:rPr>
          <w:sz w:val="28"/>
          <w:szCs w:val="28"/>
        </w:rPr>
        <w:t>, больные заразными формами туберкулеза, неоднократно нарушающие санитарно-противоэпидемический режим, а также умышленно уклоняющиеся от обследования в целях выявления туберкулеза или от лечения туберкулеза, на основании решений суда госпитализируются в медицинские противотуберкулезные организации для обязательных обследования и лечения в стационарных условиях.</w:t>
      </w: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>Данная статья устанавливает основания проведения дополнительных противоэпидемических мероприятий, то есть в случае угрозы возникновения и распространения туберкулеза на основании предписаний главных государственных врачей и их заместителей или органа исполнительной власти субъекта РФ.</w:t>
      </w: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>В случае неоднократного нарушения (то есть два и более нарушения) больными активными формами туберкулеза, при которых происходит выделение микобактерий туберкулеза, санитарно-эпидемиологического режима, а также умышленно уклоняющиеся от обследования в целях выявления туберкулеза или от лечения туберкулеза больные госпитализируются в специальные медицинские противотуберкулезные организации для обязательных обследования и лечения.</w:t>
      </w: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>Сог</w:t>
      </w:r>
      <w:r>
        <w:rPr>
          <w:sz w:val="28"/>
          <w:szCs w:val="28"/>
        </w:rPr>
        <w:t>л</w:t>
      </w:r>
      <w:r w:rsidRPr="00CD16FC">
        <w:rPr>
          <w:sz w:val="28"/>
          <w:szCs w:val="28"/>
        </w:rPr>
        <w:t xml:space="preserve">асно Санитарно-эпидемиологическим правилам </w:t>
      </w:r>
      <w:r>
        <w:rPr>
          <w:sz w:val="28"/>
          <w:szCs w:val="28"/>
        </w:rPr>
        <w:t>«</w:t>
      </w:r>
      <w:r w:rsidRPr="00CD16FC">
        <w:rPr>
          <w:sz w:val="28"/>
          <w:szCs w:val="28"/>
        </w:rPr>
        <w:t>Профилактика туберкулеза. СП 3.1.1295-ОЗ</w:t>
      </w:r>
      <w:r>
        <w:rPr>
          <w:sz w:val="28"/>
          <w:szCs w:val="28"/>
        </w:rPr>
        <w:t>»</w:t>
      </w:r>
      <w:r w:rsidRPr="00CD16FC">
        <w:rPr>
          <w:sz w:val="28"/>
          <w:szCs w:val="28"/>
        </w:rPr>
        <w:t xml:space="preserve">, утвержденным Главным государственным врачом РФ </w:t>
      </w:r>
      <w:r>
        <w:rPr>
          <w:sz w:val="28"/>
          <w:szCs w:val="28"/>
        </w:rPr>
        <w:t>18.04.2003</w:t>
      </w:r>
      <w:r w:rsidRPr="00CD16FC">
        <w:rPr>
          <w:sz w:val="28"/>
          <w:szCs w:val="28"/>
        </w:rPr>
        <w:t>, в целях предупреждения распространения туберкулеза и организации мероприятий по предупреждению распространения туберкулеза, органы и учреждения санитарно-эпидемиологической службы РФ обеспечивают подготовку совместно с противотуберкулезными организациями предложений о направлении документов в суд о госпитализации больных заразными формами туберкулеза, неоднократно нарушающих санитарно-противоэпидемический режим, а также умышленно уклоняющихся от обследований в целях выявления и лечения туберкулеза.</w:t>
      </w:r>
    </w:p>
    <w:p w:rsidR="0054455A" w:rsidRDefault="0054455A" w:rsidP="00CD16FC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 xml:space="preserve">Часть 9 ст. 20, </w:t>
      </w:r>
      <w:r>
        <w:rPr>
          <w:sz w:val="28"/>
          <w:szCs w:val="28"/>
        </w:rPr>
        <w:t xml:space="preserve">ст. </w:t>
      </w:r>
      <w:r w:rsidRPr="00CD16FC">
        <w:rPr>
          <w:sz w:val="28"/>
          <w:szCs w:val="28"/>
        </w:rPr>
        <w:t>27 Ф</w:t>
      </w:r>
      <w:r>
        <w:rPr>
          <w:sz w:val="28"/>
          <w:szCs w:val="28"/>
        </w:rPr>
        <w:t>едерального закона</w:t>
      </w:r>
      <w:r w:rsidRPr="00CD16FC">
        <w:rPr>
          <w:sz w:val="28"/>
          <w:szCs w:val="28"/>
        </w:rPr>
        <w:t xml:space="preserve"> </w:t>
      </w:r>
      <w:r>
        <w:rPr>
          <w:sz w:val="28"/>
          <w:szCs w:val="28"/>
        </w:rPr>
        <w:t>от 21.11.2011 №323-ФЗ</w:t>
      </w:r>
      <w:r w:rsidRPr="00CD16F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D16FC">
        <w:rPr>
          <w:sz w:val="28"/>
          <w:szCs w:val="28"/>
        </w:rPr>
        <w:t>Об основах охраны здоровья граждан в Российской Федерации</w:t>
      </w:r>
      <w:r>
        <w:rPr>
          <w:sz w:val="28"/>
          <w:szCs w:val="28"/>
        </w:rPr>
        <w:t>» (далее – Федеральный закон №323-ФЗ)</w:t>
      </w:r>
      <w:r w:rsidRPr="00CD16FC">
        <w:rPr>
          <w:sz w:val="28"/>
          <w:szCs w:val="28"/>
        </w:rPr>
        <w:t xml:space="preserve"> содержит исключение, при котором медицинское вмешательство без согласия гражданина, одного из родителей или иного законного представителя допускается в отношении лиц, страдающих заболеваниями, представляющими опасность для окружающих.</w:t>
      </w:r>
    </w:p>
    <w:p w:rsidR="0054455A" w:rsidRDefault="0054455A" w:rsidP="007C6DF4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>Граждане в случаях, предусмотренных законодательством Российской Федерации, обязаны проходить медицинские осмотры, а граждане, страдающие заболеваниями, представляющими опасность для окружающих, в случаях, предусмотренных законодательством Российской Федерации, обязаны проходить медицинское обследование и лечение, а также заниматься профилактикой этих заболеваний.</w:t>
      </w:r>
    </w:p>
    <w:p w:rsidR="0054455A" w:rsidRDefault="0054455A" w:rsidP="007C6DF4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 xml:space="preserve">Согласно ст. 46 </w:t>
      </w:r>
      <w:r>
        <w:rPr>
          <w:sz w:val="28"/>
          <w:szCs w:val="28"/>
        </w:rPr>
        <w:t>Федеральный закон №323-ФЗ</w:t>
      </w:r>
      <w:r w:rsidRPr="00CD16FC">
        <w:rPr>
          <w:sz w:val="28"/>
          <w:szCs w:val="28"/>
        </w:rPr>
        <w:t>, медицинский осмотр представляет собой комплекс медицинских вмешательств, направленных на выявление патологических состояний, заболеваний и факторов риска их развития.</w:t>
      </w:r>
    </w:p>
    <w:p w:rsidR="0054455A" w:rsidRPr="00CD16FC" w:rsidRDefault="0054455A" w:rsidP="007C6DF4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>В случаях, установленных законодательством Российской Федерации, прохождение и проведение медицинских осмотров, диспансеризации и диспансерного наблюдения являются обязательными.</w:t>
      </w:r>
      <w:bookmarkStart w:id="0" w:name="_GoBack"/>
      <w:bookmarkEnd w:id="0"/>
    </w:p>
    <w:p w:rsidR="0054455A" w:rsidRDefault="0054455A" w:rsidP="007C6DF4">
      <w:pPr>
        <w:pStyle w:val="NormalWeb"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 w:rsidRPr="00CD16FC">
        <w:rPr>
          <w:sz w:val="28"/>
          <w:szCs w:val="28"/>
        </w:rPr>
        <w:t xml:space="preserve">В соответствии с п. 5 Постановления Правительства РФ </w:t>
      </w:r>
      <w:r>
        <w:rPr>
          <w:sz w:val="28"/>
          <w:szCs w:val="28"/>
        </w:rPr>
        <w:t>№</w:t>
      </w:r>
      <w:r w:rsidRPr="00CD16FC">
        <w:rPr>
          <w:sz w:val="28"/>
          <w:szCs w:val="28"/>
        </w:rPr>
        <w:t xml:space="preserve">892 от </w:t>
      </w:r>
      <w:r>
        <w:rPr>
          <w:sz w:val="28"/>
          <w:szCs w:val="28"/>
        </w:rPr>
        <w:t>25.12.2001</w:t>
      </w:r>
      <w:r w:rsidRPr="00CD16F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D16FC">
        <w:rPr>
          <w:sz w:val="28"/>
          <w:szCs w:val="28"/>
        </w:rPr>
        <w:t xml:space="preserve">О реализации Федерального закона </w:t>
      </w:r>
      <w:r>
        <w:rPr>
          <w:sz w:val="28"/>
          <w:szCs w:val="28"/>
        </w:rPr>
        <w:t>«</w:t>
      </w:r>
      <w:r w:rsidRPr="00CD16FC">
        <w:rPr>
          <w:sz w:val="28"/>
          <w:szCs w:val="28"/>
        </w:rPr>
        <w:t>О предупреждении распространения туберкулеза в Российской Федерации</w:t>
      </w:r>
      <w:r>
        <w:rPr>
          <w:sz w:val="28"/>
          <w:szCs w:val="28"/>
        </w:rPr>
        <w:t>»</w:t>
      </w:r>
      <w:r w:rsidRPr="00CD16FC">
        <w:rPr>
          <w:sz w:val="28"/>
          <w:szCs w:val="28"/>
        </w:rPr>
        <w:t>, в групповом порядке по эпидемическим показаниям (независимо от наличия или отсутствия признаков заболевания туберкулезом) профилактическим медицинским осмотрам в целях выявления туберкулеза подлежат 2 раза в год, в том числе лица, освобожденные из следственных изоляторов и исправительных учреждений, - в течение первых 2 лет после освобождения.</w:t>
      </w:r>
    </w:p>
    <w:p w:rsidR="0054455A" w:rsidRPr="007C6DF4" w:rsidRDefault="0054455A" w:rsidP="007C6DF4">
      <w:pPr>
        <w:pStyle w:val="NormalWeb"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изложенное, лица, освобожденные из исправительных учреждений, в целях предупреждения </w:t>
      </w:r>
      <w:r w:rsidRPr="00CD16FC">
        <w:rPr>
          <w:sz w:val="28"/>
          <w:szCs w:val="28"/>
        </w:rPr>
        <w:t>угрозы возникновения и распространения туберкулеза</w:t>
      </w:r>
      <w:r>
        <w:rPr>
          <w:sz w:val="28"/>
          <w:szCs w:val="28"/>
        </w:rPr>
        <w:t xml:space="preserve"> в течение 2 лет после освобождения обязаны не реже 2 раз в год </w:t>
      </w:r>
      <w:r w:rsidRPr="007C6DF4">
        <w:rPr>
          <w:sz w:val="28"/>
          <w:szCs w:val="28"/>
        </w:rPr>
        <w:t>проходить профилактический медицинский осмотр.</w:t>
      </w:r>
    </w:p>
    <w:p w:rsidR="0054455A" w:rsidRPr="007C6DF4" w:rsidRDefault="0054455A" w:rsidP="007C6DF4">
      <w:pPr>
        <w:pStyle w:val="NoSpacing"/>
        <w:ind w:firstLine="720"/>
        <w:contextualSpacing/>
        <w:jc w:val="both"/>
        <w:rPr>
          <w:sz w:val="28"/>
          <w:szCs w:val="28"/>
        </w:rPr>
      </w:pPr>
      <w:r w:rsidRPr="007C6DF4">
        <w:rPr>
          <w:sz w:val="28"/>
          <w:szCs w:val="28"/>
        </w:rPr>
        <w:t xml:space="preserve">В ходе проверки прокуратурой района установлено, что некоторые лица, освобожденные из мест лишения свободы в течение 2013 -2014 и проживающие на территории Сухобузимского района, в нарушение приведенных требований федерального законодательства профилактический медицинский осмотр в целях выявления туберкулеза не проходили, что создает угрозу возникновения и распространения туберкулеза и нарушает права граждан на охрану здоровья. </w:t>
      </w:r>
    </w:p>
    <w:p w:rsidR="0054455A" w:rsidRDefault="0054455A" w:rsidP="007C6DF4">
      <w:pPr>
        <w:pStyle w:val="NoSpacing"/>
        <w:ind w:firstLine="720"/>
        <w:contextualSpacing/>
        <w:jc w:val="both"/>
        <w:rPr>
          <w:rStyle w:val="data2"/>
          <w:sz w:val="28"/>
          <w:szCs w:val="28"/>
        </w:rPr>
      </w:pPr>
      <w:r w:rsidRPr="007C6DF4">
        <w:rPr>
          <w:sz w:val="28"/>
          <w:szCs w:val="28"/>
        </w:rPr>
        <w:t>По фактам выявленных нарушений прокуратурой района в Сухобузимский районный суд направлено 17 исковых заявлений о признании бездействия данных лиц по не</w:t>
      </w:r>
      <w:r>
        <w:rPr>
          <w:sz w:val="28"/>
          <w:szCs w:val="28"/>
        </w:rPr>
        <w:t xml:space="preserve"> </w:t>
      </w:r>
      <w:r w:rsidRPr="007C6DF4">
        <w:rPr>
          <w:sz w:val="28"/>
          <w:szCs w:val="28"/>
        </w:rPr>
        <w:t>прохождению профилактического медицинского осмотра в целях в</w:t>
      </w:r>
      <w:r>
        <w:rPr>
          <w:sz w:val="28"/>
          <w:szCs w:val="28"/>
        </w:rPr>
        <w:t>ыявления туберкулеза незаконным и об о</w:t>
      </w:r>
      <w:r>
        <w:rPr>
          <w:rStyle w:val="data2"/>
          <w:sz w:val="28"/>
          <w:szCs w:val="28"/>
        </w:rPr>
        <w:t>бязании их</w:t>
      </w:r>
      <w:r w:rsidRPr="007C6DF4">
        <w:rPr>
          <w:rStyle w:val="data2"/>
          <w:sz w:val="28"/>
          <w:szCs w:val="28"/>
        </w:rPr>
        <w:t xml:space="preserve"> пройти профилактический медицинский осмотр в течение одного месяца со дня вступления решения суда</w:t>
      </w:r>
      <w:r w:rsidRPr="0046618C">
        <w:rPr>
          <w:rStyle w:val="data2"/>
          <w:sz w:val="28"/>
          <w:szCs w:val="28"/>
        </w:rPr>
        <w:t xml:space="preserve"> в законную силу</w:t>
      </w:r>
      <w:r>
        <w:rPr>
          <w:rStyle w:val="data2"/>
          <w:sz w:val="28"/>
          <w:szCs w:val="28"/>
        </w:rPr>
        <w:t>. В настоящее время исковые заявления находятся на рассмотрении.</w:t>
      </w:r>
    </w:p>
    <w:p w:rsidR="0054455A" w:rsidRDefault="0054455A" w:rsidP="007C6DF4">
      <w:pPr>
        <w:pStyle w:val="NoSpacing"/>
        <w:ind w:firstLine="720"/>
        <w:contextualSpacing/>
        <w:jc w:val="both"/>
        <w:rPr>
          <w:sz w:val="28"/>
        </w:rPr>
      </w:pPr>
      <w:r>
        <w:rPr>
          <w:rStyle w:val="data2"/>
          <w:sz w:val="28"/>
          <w:szCs w:val="28"/>
        </w:rPr>
        <w:t xml:space="preserve">Ранее проведенной прокуратурой района проверкой </w:t>
      </w:r>
      <w:r>
        <w:rPr>
          <w:sz w:val="28"/>
        </w:rPr>
        <w:t>исполнения требований законодательства о предупреждении распространения туберкулеза выявлены нарушения</w:t>
      </w:r>
      <w:r w:rsidRPr="005B2C20">
        <w:rPr>
          <w:sz w:val="28"/>
        </w:rPr>
        <w:t xml:space="preserve"> </w:t>
      </w:r>
      <w:r>
        <w:rPr>
          <w:sz w:val="28"/>
        </w:rPr>
        <w:t xml:space="preserve">ст.ст. 8, 10, 13 </w:t>
      </w:r>
      <w:r w:rsidRPr="005F376B">
        <w:rPr>
          <w:sz w:val="28"/>
        </w:rPr>
        <w:t>Федерального закона от 18.06.2001 № 77-ФЗ «О          предупреждении распространения туберкулеза в Р</w:t>
      </w:r>
      <w:r>
        <w:rPr>
          <w:sz w:val="28"/>
        </w:rPr>
        <w:t>оссийской федерации</w:t>
      </w:r>
      <w:r w:rsidRPr="005F376B">
        <w:rPr>
          <w:sz w:val="28"/>
        </w:rPr>
        <w:t>»</w:t>
      </w:r>
      <w:r>
        <w:rPr>
          <w:sz w:val="28"/>
        </w:rPr>
        <w:t xml:space="preserve">. </w:t>
      </w:r>
    </w:p>
    <w:p w:rsidR="0054455A" w:rsidRPr="005B2C20" w:rsidRDefault="0054455A" w:rsidP="005B2C20">
      <w:pPr>
        <w:pStyle w:val="BodyTextIndent"/>
        <w:rPr>
          <w:sz w:val="28"/>
          <w:szCs w:val="28"/>
        </w:rPr>
      </w:pPr>
      <w:r>
        <w:rPr>
          <w:sz w:val="28"/>
          <w:szCs w:val="28"/>
        </w:rPr>
        <w:t>Так выявлено 8 лиц, состоящих на «д» учете у врача – фтизиатра КГКУ «Сухобузимская РБ»,</w:t>
      </w:r>
      <w:r w:rsidRPr="005B2C20">
        <w:rPr>
          <w:sz w:val="28"/>
          <w:szCs w:val="28"/>
        </w:rPr>
        <w:t xml:space="preserve"> </w:t>
      </w:r>
      <w:r w:rsidRPr="007B53C7">
        <w:rPr>
          <w:sz w:val="28"/>
          <w:szCs w:val="28"/>
        </w:rPr>
        <w:t>уклоняю</w:t>
      </w:r>
      <w:r>
        <w:rPr>
          <w:sz w:val="28"/>
          <w:szCs w:val="28"/>
        </w:rPr>
        <w:t>щихся</w:t>
      </w:r>
      <w:r w:rsidRPr="007B53C7">
        <w:rPr>
          <w:sz w:val="28"/>
          <w:szCs w:val="28"/>
        </w:rPr>
        <w:t xml:space="preserve"> от прохождения обследования и лечения, </w:t>
      </w:r>
      <w:r>
        <w:rPr>
          <w:sz w:val="28"/>
          <w:szCs w:val="28"/>
        </w:rPr>
        <w:t xml:space="preserve">не проходящих </w:t>
      </w:r>
      <w:r w:rsidRPr="007B53C7">
        <w:rPr>
          <w:sz w:val="28"/>
          <w:szCs w:val="28"/>
        </w:rPr>
        <w:t>назначенные медицинскими работниками лечебно-оздоров</w:t>
      </w:r>
      <w:r>
        <w:rPr>
          <w:sz w:val="28"/>
          <w:szCs w:val="28"/>
        </w:rPr>
        <w:t>ительные мероприятия</w:t>
      </w:r>
      <w:r w:rsidRPr="007B53C7">
        <w:rPr>
          <w:sz w:val="28"/>
          <w:szCs w:val="28"/>
        </w:rPr>
        <w:t>.</w:t>
      </w:r>
      <w:r>
        <w:rPr>
          <w:sz w:val="28"/>
          <w:szCs w:val="28"/>
        </w:rPr>
        <w:t xml:space="preserve"> Тем самым являются </w:t>
      </w:r>
      <w:r w:rsidRPr="007B53C7">
        <w:rPr>
          <w:sz w:val="28"/>
          <w:szCs w:val="28"/>
        </w:rPr>
        <w:t xml:space="preserve">являются социально опасными больными для </w:t>
      </w:r>
      <w:r w:rsidRPr="005B2C20">
        <w:rPr>
          <w:sz w:val="28"/>
          <w:szCs w:val="28"/>
        </w:rPr>
        <w:t>окружающих.</w:t>
      </w:r>
    </w:p>
    <w:p w:rsidR="0054455A" w:rsidRDefault="0054455A" w:rsidP="005B2C20">
      <w:pPr>
        <w:pStyle w:val="BodyTextIndent"/>
        <w:rPr>
          <w:sz w:val="28"/>
          <w:szCs w:val="28"/>
        </w:rPr>
      </w:pPr>
      <w:r w:rsidRPr="005B2C20">
        <w:rPr>
          <w:sz w:val="28"/>
          <w:szCs w:val="28"/>
        </w:rPr>
        <w:t>По фактам выявленных нарушений в Сухобузимский районный суд направлено 8 заявлений о госпитализации указанных лиц в специализированное медицинское противотуберкулезное учреждение для обязательного обследования и лечения</w:t>
      </w:r>
      <w:r>
        <w:rPr>
          <w:sz w:val="28"/>
          <w:szCs w:val="28"/>
        </w:rPr>
        <w:t>,  6 из</w:t>
      </w:r>
      <w:r w:rsidRPr="00860A06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 удовлетворены, 2 прекращены, в связи с добровольным исполнением ответчиками заявленных требований.</w:t>
      </w:r>
    </w:p>
    <w:p w:rsidR="0054455A" w:rsidRDefault="0054455A" w:rsidP="00860A06">
      <w:pPr>
        <w:pStyle w:val="BodyTextIndent"/>
        <w:ind w:firstLine="0"/>
        <w:rPr>
          <w:sz w:val="28"/>
          <w:szCs w:val="28"/>
        </w:rPr>
      </w:pPr>
    </w:p>
    <w:p w:rsidR="0054455A" w:rsidRDefault="0054455A" w:rsidP="00860A06">
      <w:pPr>
        <w:pStyle w:val="BodyTextIndent"/>
        <w:ind w:firstLine="0"/>
        <w:rPr>
          <w:sz w:val="28"/>
          <w:szCs w:val="28"/>
        </w:rPr>
      </w:pPr>
    </w:p>
    <w:p w:rsidR="0054455A" w:rsidRPr="005B2C20" w:rsidRDefault="0054455A" w:rsidP="00860A06">
      <w:pPr>
        <w:pStyle w:val="BodyTextIndent"/>
        <w:ind w:firstLine="0"/>
        <w:rPr>
          <w:sz w:val="28"/>
          <w:szCs w:val="28"/>
        </w:rPr>
      </w:pPr>
      <w:r>
        <w:rPr>
          <w:sz w:val="28"/>
          <w:szCs w:val="28"/>
        </w:rPr>
        <w:t>Помощник прокурора                                                                            Е.Г. Рукосуева</w:t>
      </w:r>
    </w:p>
    <w:p w:rsidR="0054455A" w:rsidRPr="005B2C20" w:rsidRDefault="0054455A" w:rsidP="007C6DF4">
      <w:pPr>
        <w:pStyle w:val="NoSpacing"/>
        <w:ind w:firstLine="720"/>
        <w:contextualSpacing/>
        <w:jc w:val="both"/>
        <w:rPr>
          <w:sz w:val="28"/>
          <w:szCs w:val="28"/>
        </w:rPr>
      </w:pPr>
    </w:p>
    <w:sectPr w:rsidR="0054455A" w:rsidRPr="005B2C20" w:rsidSect="007E4B2B">
      <w:headerReference w:type="even" r:id="rId7"/>
      <w:headerReference w:type="default" r:id="rId8"/>
      <w:pgSz w:w="11909" w:h="16834"/>
      <w:pgMar w:top="1440" w:right="476" w:bottom="709" w:left="161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55A" w:rsidRDefault="0054455A">
      <w:r>
        <w:separator/>
      </w:r>
    </w:p>
  </w:endnote>
  <w:endnote w:type="continuationSeparator" w:id="0">
    <w:p w:rsidR="0054455A" w:rsidRDefault="00544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55A" w:rsidRDefault="0054455A">
      <w:r>
        <w:separator/>
      </w:r>
    </w:p>
  </w:footnote>
  <w:footnote w:type="continuationSeparator" w:id="0">
    <w:p w:rsidR="0054455A" w:rsidRDefault="00544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55A" w:rsidRDefault="0054455A" w:rsidP="00C65F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55A" w:rsidRDefault="005445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55A" w:rsidRDefault="0054455A" w:rsidP="00C65F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4455A" w:rsidRDefault="005445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E6E1C"/>
    <w:multiLevelType w:val="hybridMultilevel"/>
    <w:tmpl w:val="5F06EF9A"/>
    <w:lvl w:ilvl="0" w:tplc="3A34585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EC8646D"/>
    <w:multiLevelType w:val="hybridMultilevel"/>
    <w:tmpl w:val="28161ACC"/>
    <w:lvl w:ilvl="0" w:tplc="95AC8A4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3574A04"/>
    <w:multiLevelType w:val="singleLevel"/>
    <w:tmpl w:val="D2D240A6"/>
    <w:lvl w:ilvl="0">
      <w:start w:val="1"/>
      <w:numFmt w:val="decimal"/>
      <w:lvlText w:val="%1."/>
      <w:legacy w:legacy="1" w:legacySpace="0" w:legacyIndent="1205"/>
      <w:lvlJc w:val="left"/>
      <w:rPr>
        <w:rFonts w:ascii="Times New Roman" w:hAnsi="Times New Roman" w:cs="Times New Roman" w:hint="default"/>
      </w:rPr>
    </w:lvl>
  </w:abstractNum>
  <w:abstractNum w:abstractNumId="3">
    <w:nsid w:val="4A2C30C1"/>
    <w:multiLevelType w:val="hybridMultilevel"/>
    <w:tmpl w:val="BDB8E342"/>
    <w:lvl w:ilvl="0" w:tplc="F378DC0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4C6F7812"/>
    <w:multiLevelType w:val="hybridMultilevel"/>
    <w:tmpl w:val="2F9CD9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7156C2"/>
    <w:multiLevelType w:val="hybridMultilevel"/>
    <w:tmpl w:val="A0C88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482420"/>
    <w:multiLevelType w:val="hybridMultilevel"/>
    <w:tmpl w:val="B1A46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8E4"/>
    <w:rsid w:val="0002762E"/>
    <w:rsid w:val="00037E36"/>
    <w:rsid w:val="00060F83"/>
    <w:rsid w:val="00084436"/>
    <w:rsid w:val="000A1E6E"/>
    <w:rsid w:val="000A52B9"/>
    <w:rsid w:val="000A5598"/>
    <w:rsid w:val="000B033B"/>
    <w:rsid w:val="00100F5E"/>
    <w:rsid w:val="00106672"/>
    <w:rsid w:val="001171B4"/>
    <w:rsid w:val="00134818"/>
    <w:rsid w:val="0013741B"/>
    <w:rsid w:val="00142A64"/>
    <w:rsid w:val="001522F8"/>
    <w:rsid w:val="00153BC5"/>
    <w:rsid w:val="001777EC"/>
    <w:rsid w:val="00190E7F"/>
    <w:rsid w:val="001A16B0"/>
    <w:rsid w:val="001B2297"/>
    <w:rsid w:val="001C3E1E"/>
    <w:rsid w:val="001D40D4"/>
    <w:rsid w:val="001F6C3D"/>
    <w:rsid w:val="00210949"/>
    <w:rsid w:val="002622DB"/>
    <w:rsid w:val="002C7D84"/>
    <w:rsid w:val="002D56E9"/>
    <w:rsid w:val="002F3A71"/>
    <w:rsid w:val="00306F5B"/>
    <w:rsid w:val="00353C55"/>
    <w:rsid w:val="00363809"/>
    <w:rsid w:val="003771F5"/>
    <w:rsid w:val="00380313"/>
    <w:rsid w:val="00381172"/>
    <w:rsid w:val="00390128"/>
    <w:rsid w:val="00390B4C"/>
    <w:rsid w:val="003F0890"/>
    <w:rsid w:val="003F107B"/>
    <w:rsid w:val="003F4B80"/>
    <w:rsid w:val="003F7CF8"/>
    <w:rsid w:val="00425971"/>
    <w:rsid w:val="004374DC"/>
    <w:rsid w:val="00444D20"/>
    <w:rsid w:val="00453DCC"/>
    <w:rsid w:val="00462B76"/>
    <w:rsid w:val="004660BD"/>
    <w:rsid w:val="0046618C"/>
    <w:rsid w:val="00474000"/>
    <w:rsid w:val="00476893"/>
    <w:rsid w:val="00485DA9"/>
    <w:rsid w:val="004A7429"/>
    <w:rsid w:val="004A7AF2"/>
    <w:rsid w:val="004B0DE6"/>
    <w:rsid w:val="004B0E99"/>
    <w:rsid w:val="004C3043"/>
    <w:rsid w:val="004C6367"/>
    <w:rsid w:val="004D3F62"/>
    <w:rsid w:val="004D753F"/>
    <w:rsid w:val="004F32C2"/>
    <w:rsid w:val="004F45AD"/>
    <w:rsid w:val="0054455A"/>
    <w:rsid w:val="00574A74"/>
    <w:rsid w:val="005771E4"/>
    <w:rsid w:val="00597239"/>
    <w:rsid w:val="005B2C20"/>
    <w:rsid w:val="005B5997"/>
    <w:rsid w:val="005C4166"/>
    <w:rsid w:val="005D0894"/>
    <w:rsid w:val="005F2187"/>
    <w:rsid w:val="005F376B"/>
    <w:rsid w:val="00602877"/>
    <w:rsid w:val="00616C71"/>
    <w:rsid w:val="0062175E"/>
    <w:rsid w:val="006401E3"/>
    <w:rsid w:val="006404C5"/>
    <w:rsid w:val="006441AB"/>
    <w:rsid w:val="006A6C64"/>
    <w:rsid w:val="006B2213"/>
    <w:rsid w:val="006C5F74"/>
    <w:rsid w:val="006D351B"/>
    <w:rsid w:val="006E05AB"/>
    <w:rsid w:val="007042CC"/>
    <w:rsid w:val="007175AD"/>
    <w:rsid w:val="007205D6"/>
    <w:rsid w:val="00726601"/>
    <w:rsid w:val="00736055"/>
    <w:rsid w:val="00761434"/>
    <w:rsid w:val="007962CB"/>
    <w:rsid w:val="007976D8"/>
    <w:rsid w:val="007A008E"/>
    <w:rsid w:val="007B1DC4"/>
    <w:rsid w:val="007B53C7"/>
    <w:rsid w:val="007C6DF4"/>
    <w:rsid w:val="007E4B2B"/>
    <w:rsid w:val="008407C0"/>
    <w:rsid w:val="00860A06"/>
    <w:rsid w:val="00866113"/>
    <w:rsid w:val="008A329E"/>
    <w:rsid w:val="008A7E7A"/>
    <w:rsid w:val="008B7949"/>
    <w:rsid w:val="008C059F"/>
    <w:rsid w:val="008C37A1"/>
    <w:rsid w:val="008F03A6"/>
    <w:rsid w:val="00921388"/>
    <w:rsid w:val="00962307"/>
    <w:rsid w:val="00964F02"/>
    <w:rsid w:val="0097767D"/>
    <w:rsid w:val="009B49F6"/>
    <w:rsid w:val="009E132C"/>
    <w:rsid w:val="009E3EF7"/>
    <w:rsid w:val="009F3ED1"/>
    <w:rsid w:val="00A100E6"/>
    <w:rsid w:val="00A30D90"/>
    <w:rsid w:val="00A32E4B"/>
    <w:rsid w:val="00A512B8"/>
    <w:rsid w:val="00A70460"/>
    <w:rsid w:val="00A835E3"/>
    <w:rsid w:val="00A922A7"/>
    <w:rsid w:val="00A9257F"/>
    <w:rsid w:val="00AE385C"/>
    <w:rsid w:val="00AF7FB3"/>
    <w:rsid w:val="00B20E29"/>
    <w:rsid w:val="00B21C31"/>
    <w:rsid w:val="00B25C3D"/>
    <w:rsid w:val="00B37DB6"/>
    <w:rsid w:val="00B61567"/>
    <w:rsid w:val="00B7384D"/>
    <w:rsid w:val="00B86BD8"/>
    <w:rsid w:val="00B96DBA"/>
    <w:rsid w:val="00BA2641"/>
    <w:rsid w:val="00BA7246"/>
    <w:rsid w:val="00BD1E09"/>
    <w:rsid w:val="00BD4AAA"/>
    <w:rsid w:val="00BE7102"/>
    <w:rsid w:val="00BF3B01"/>
    <w:rsid w:val="00C001A6"/>
    <w:rsid w:val="00C04E06"/>
    <w:rsid w:val="00C13244"/>
    <w:rsid w:val="00C65232"/>
    <w:rsid w:val="00C65FB5"/>
    <w:rsid w:val="00C65FD7"/>
    <w:rsid w:val="00C672A6"/>
    <w:rsid w:val="00C67950"/>
    <w:rsid w:val="00C75162"/>
    <w:rsid w:val="00C81C00"/>
    <w:rsid w:val="00C956EE"/>
    <w:rsid w:val="00CA2748"/>
    <w:rsid w:val="00CB5978"/>
    <w:rsid w:val="00CD16FC"/>
    <w:rsid w:val="00CD4109"/>
    <w:rsid w:val="00CD4FB0"/>
    <w:rsid w:val="00CF545C"/>
    <w:rsid w:val="00CF5D5B"/>
    <w:rsid w:val="00D04409"/>
    <w:rsid w:val="00D101C2"/>
    <w:rsid w:val="00D13A89"/>
    <w:rsid w:val="00D31B39"/>
    <w:rsid w:val="00D33FA3"/>
    <w:rsid w:val="00D468E4"/>
    <w:rsid w:val="00D52883"/>
    <w:rsid w:val="00D565F6"/>
    <w:rsid w:val="00D7397D"/>
    <w:rsid w:val="00DD256F"/>
    <w:rsid w:val="00DD2796"/>
    <w:rsid w:val="00DE43DF"/>
    <w:rsid w:val="00DF1699"/>
    <w:rsid w:val="00E1705C"/>
    <w:rsid w:val="00E218E8"/>
    <w:rsid w:val="00E323EC"/>
    <w:rsid w:val="00E46D43"/>
    <w:rsid w:val="00E513AE"/>
    <w:rsid w:val="00E555E8"/>
    <w:rsid w:val="00E6135A"/>
    <w:rsid w:val="00E874C8"/>
    <w:rsid w:val="00EA30D9"/>
    <w:rsid w:val="00EC2930"/>
    <w:rsid w:val="00EC453C"/>
    <w:rsid w:val="00ED03BA"/>
    <w:rsid w:val="00ED31F6"/>
    <w:rsid w:val="00ED4563"/>
    <w:rsid w:val="00EE0205"/>
    <w:rsid w:val="00EF2292"/>
    <w:rsid w:val="00F64516"/>
    <w:rsid w:val="00F7781C"/>
    <w:rsid w:val="00FA21CD"/>
    <w:rsid w:val="00FA255A"/>
    <w:rsid w:val="00FA6E83"/>
    <w:rsid w:val="00FE3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32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F03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40D4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F03A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23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40D4"/>
    <w:rPr>
      <w:rFonts w:cs="Times New Roman"/>
      <w:sz w:val="2"/>
    </w:rPr>
  </w:style>
  <w:style w:type="paragraph" w:styleId="NoSpacing">
    <w:name w:val="No Spacing"/>
    <w:uiPriority w:val="99"/>
    <w:qFormat/>
    <w:rsid w:val="009B49F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ConsPlusNonformat">
    <w:name w:val="ConsPlusNonformat"/>
    <w:uiPriority w:val="99"/>
    <w:rsid w:val="007360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FE3F86"/>
    <w:pPr>
      <w:ind w:left="720"/>
      <w:contextualSpacing/>
    </w:pPr>
  </w:style>
  <w:style w:type="character" w:customStyle="1" w:styleId="fio2">
    <w:name w:val="fio2"/>
    <w:basedOn w:val="DefaultParagraphFont"/>
    <w:uiPriority w:val="99"/>
    <w:rsid w:val="00CD16FC"/>
    <w:rPr>
      <w:rFonts w:cs="Times New Roman"/>
    </w:rPr>
  </w:style>
  <w:style w:type="paragraph" w:styleId="NormalWeb">
    <w:name w:val="Normal (Web)"/>
    <w:basedOn w:val="Normal"/>
    <w:uiPriority w:val="99"/>
    <w:rsid w:val="00CD16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data2">
    <w:name w:val="data2"/>
    <w:basedOn w:val="DefaultParagraphFont"/>
    <w:uiPriority w:val="99"/>
    <w:rsid w:val="0046618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5B2C20"/>
    <w:pPr>
      <w:widowControl/>
      <w:autoSpaceDE/>
      <w:autoSpaceDN/>
      <w:adjustRightInd/>
      <w:ind w:firstLine="567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D40D4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8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979</Words>
  <Characters>5584</Characters>
  <Application>Microsoft Office Outlook</Application>
  <DocSecurity>0</DocSecurity>
  <Lines>0</Lines>
  <Paragraphs>0</Paragraphs>
  <ScaleCrop>false</ScaleCrop>
  <Company>Прокуратура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Дудинский городской суд</dc:title>
  <dc:subject/>
  <dc:creator>Скворцов</dc:creator>
  <cp:keywords/>
  <dc:description/>
  <cp:lastModifiedBy>Samsung</cp:lastModifiedBy>
  <cp:revision>5</cp:revision>
  <cp:lastPrinted>2014-12-25T01:13:00Z</cp:lastPrinted>
  <dcterms:created xsi:type="dcterms:W3CDTF">2014-12-02T03:21:00Z</dcterms:created>
  <dcterms:modified xsi:type="dcterms:W3CDTF">2014-12-25T01:14:00Z</dcterms:modified>
</cp:coreProperties>
</file>